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30" w:rsidRDefault="00206D30" w:rsidP="00206D3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Межрегиональная олимпиада школьников</w:t>
      </w:r>
    </w:p>
    <w:p w:rsidR="00206D30" w:rsidRDefault="00206D30" w:rsidP="00206D3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«Будущие исследователи – будущее науки»</w:t>
      </w:r>
    </w:p>
    <w:p w:rsidR="00206D30" w:rsidRDefault="00206D30" w:rsidP="00206D30">
      <w:pPr>
        <w:spacing w:after="0"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2023-2024 уч. г.</w:t>
      </w:r>
    </w:p>
    <w:p w:rsidR="00206D30" w:rsidRDefault="00206D30" w:rsidP="00206D30">
      <w:pPr>
        <w:spacing w:after="0" w:line="36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г. Саров, Нижегородская область</w:t>
      </w:r>
    </w:p>
    <w:p w:rsidR="00206D30" w:rsidRDefault="00206D30" w:rsidP="00206D3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Биология</w:t>
      </w:r>
    </w:p>
    <w:p w:rsidR="00206D30" w:rsidRDefault="00206D30" w:rsidP="00206D30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Отборочный тур</w:t>
      </w:r>
    </w:p>
    <w:p w:rsidR="00206D30" w:rsidRDefault="00206D30" w:rsidP="00206D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F0A" w:rsidRDefault="00206D30" w:rsidP="00206D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природе встречается такое явление, как полиплоидия. Какие преимущества дает полиплоидия организму? Приведите примеры полиплоидии у растений и у животных. </w:t>
      </w:r>
      <w:r w:rsidRPr="00206D30">
        <w:rPr>
          <w:rFonts w:ascii="Times New Roman" w:hAnsi="Times New Roman" w:cs="Times New Roman"/>
          <w:b/>
          <w:sz w:val="28"/>
          <w:szCs w:val="28"/>
        </w:rPr>
        <w:t>(35 баллов)</w:t>
      </w:r>
    </w:p>
    <w:p w:rsidR="00DF6F0A" w:rsidRDefault="00206D30" w:rsidP="00206D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организме человека нервная и эндокринная системы тесно взаимосвязаны. Приведите не менее четырех примеров, подтверждающих эту взаимосвязь. </w:t>
      </w:r>
      <w:r w:rsidRPr="00206D30">
        <w:rPr>
          <w:rFonts w:ascii="Times New Roman" w:hAnsi="Times New Roman" w:cs="Times New Roman"/>
          <w:b/>
          <w:sz w:val="28"/>
          <w:szCs w:val="28"/>
        </w:rPr>
        <w:t>(30 баллов)</w:t>
      </w:r>
    </w:p>
    <w:p w:rsidR="00DF6F0A" w:rsidRDefault="00206D30" w:rsidP="00206D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Бытовые стоки являются опасными загрязнителями водоемов. Их попадание в воду влияет на величину и соста</w:t>
      </w:r>
      <w:r>
        <w:rPr>
          <w:rFonts w:ascii="Times New Roman" w:hAnsi="Times New Roman" w:cs="Times New Roman"/>
          <w:sz w:val="28"/>
          <w:szCs w:val="28"/>
        </w:rPr>
        <w:t xml:space="preserve">в популяции рыб, а также на их поведение. Каким образом продукты жизнедеятельности организма человека влияют на эти процессы? Опишите возможные механизмы. </w:t>
      </w:r>
      <w:r w:rsidRPr="00206D30">
        <w:rPr>
          <w:rFonts w:ascii="Times New Roman" w:hAnsi="Times New Roman" w:cs="Times New Roman"/>
          <w:b/>
          <w:sz w:val="28"/>
          <w:szCs w:val="28"/>
        </w:rPr>
        <w:t>(35 баллов)</w:t>
      </w:r>
      <w:bookmarkStart w:id="0" w:name="_GoBack"/>
      <w:bookmarkEnd w:id="0"/>
    </w:p>
    <w:sectPr w:rsidR="00DF6F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501"/>
    <w:multiLevelType w:val="multilevel"/>
    <w:tmpl w:val="410A85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F10130"/>
    <w:multiLevelType w:val="multilevel"/>
    <w:tmpl w:val="610C9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0A"/>
    <w:rsid w:val="00206D30"/>
    <w:rsid w:val="00D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FE66"/>
  <w15:docId w15:val="{BD529797-258F-4D65-9617-BB002BE5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A2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du-0-ws-001</dc:creator>
  <dc:description/>
  <cp:lastModifiedBy>Тихая Светлана Михайловна</cp:lastModifiedBy>
  <cp:revision>4</cp:revision>
  <dcterms:created xsi:type="dcterms:W3CDTF">2023-10-02T07:27:00Z</dcterms:created>
  <dcterms:modified xsi:type="dcterms:W3CDTF">2023-10-09T06:00:00Z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